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drawing>
          <wp:inline distT="0" distB="0" distL="0" distR="0">
            <wp:extent cx="909955" cy="890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41" t="-2179" r="-2141" b="-2179"/>
                    <a:stretch>
                      <a:fillRect/>
                    </a:stretch>
                  </pic:blipFill>
                  <pic:spPr bwMode="auto">
                    <a:xfrm>
                      <a:off x="0" y="0"/>
                      <a:ext cx="909955" cy="890905"/>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THANET’S CAMERA CLUB</w:t>
      </w:r>
    </w:p>
    <w:p>
      <w:pPr>
        <w:pStyle w:val="Normal"/>
        <w:jc w:val="both"/>
        <w:rPr>
          <w:rFonts w:ascii="Arial" w:hAnsi="Arial" w:cs="Arial"/>
        </w:rPr>
      </w:pPr>
      <w:r>
        <w:rPr>
          <w:rFonts w:cs="Arial" w:ascii="Arial" w:hAnsi="Arial"/>
        </w:rPr>
      </w:r>
    </w:p>
    <w:p>
      <w:pPr>
        <w:pStyle w:val="Normal"/>
        <w:jc w:val="center"/>
        <w:rPr/>
      </w:pPr>
      <w:r>
        <w:rPr>
          <w:rFonts w:cs="Arial" w:ascii="Arial" w:hAnsi="Arial"/>
          <w:b/>
        </w:rPr>
        <w:t xml:space="preserve">NEWS RELEASE No. </w:t>
      </w:r>
      <w:r>
        <w:rPr>
          <w:rFonts w:cs="Arial" w:ascii="Arial" w:hAnsi="Arial"/>
          <w:b/>
        </w:rPr>
        <w:t>6:</w:t>
      </w:r>
      <w:r>
        <w:rPr>
          <w:rFonts w:cs="Arial" w:ascii="Arial" w:hAnsi="Arial"/>
          <w:b/>
        </w:rPr>
        <w:t xml:space="preserve"> </w:t>
      </w:r>
      <w:r>
        <w:rPr>
          <w:rFonts w:cs="Arial" w:ascii="Arial" w:hAnsi="Arial"/>
          <w:b/>
        </w:rPr>
        <w:t>JANUARY 2022</w:t>
      </w:r>
    </w:p>
    <w:p>
      <w:pPr>
        <w:pStyle w:val="Normal"/>
        <w:jc w:val="center"/>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val="false"/>
          <w:bCs w:val="false"/>
          <w:sz w:val="22"/>
          <w:szCs w:val="22"/>
        </w:rPr>
        <w:t xml:space="preserve">The new year opened with a great talk by former club member Trevor Youe, with a focus on monochrome images. He demonstrated how to use light and shade to capture atmosphere and </w:t>
      </w:r>
      <w:r>
        <w:rPr>
          <w:rFonts w:cs="Arial" w:ascii="Arial" w:hAnsi="Arial"/>
          <w:b w:val="false"/>
          <w:bCs w:val="false"/>
          <w:sz w:val="22"/>
          <w:szCs w:val="22"/>
        </w:rPr>
        <w:t xml:space="preserve">composing images as a triptych </w:t>
      </w:r>
      <w:r>
        <w:rPr>
          <w:rFonts w:cs="Arial" w:ascii="Arial" w:hAnsi="Arial"/>
          <w:b w:val="false"/>
          <w:bCs w:val="false"/>
          <w:sz w:val="22"/>
          <w:szCs w:val="22"/>
        </w:rPr>
        <w:t xml:space="preserve">to tell a story.  An inspiring evening. </w:t>
      </w:r>
    </w:p>
    <w:p>
      <w:pPr>
        <w:pStyle w:val="Normal"/>
        <w:spacing w:lineRule="auto" w:line="360"/>
        <w:jc w:val="both"/>
        <w:rPr/>
      </w:pPr>
      <w:r>
        <w:rPr>
          <w:rFonts w:cs="Arial" w:ascii="Arial" w:hAnsi="Arial"/>
          <w:b w:val="false"/>
          <w:bCs w:val="false"/>
          <w:sz w:val="22"/>
          <w:szCs w:val="22"/>
        </w:rPr>
        <w:t xml:space="preserve">Our second quarterly print competition attracted 53 images. Subjects were wide ranging and, according to our judge Tony Bentley, were of exceptional quality which made it difficult to select the best. Ultimately, our Chairman Laura Drury </w:t>
      </w:r>
      <w:r>
        <w:rPr>
          <w:rFonts w:cs="Arial" w:ascii="Arial" w:hAnsi="Arial"/>
          <w:b w:val="false"/>
          <w:bCs w:val="false"/>
          <w:sz w:val="22"/>
          <w:szCs w:val="22"/>
        </w:rPr>
        <w:t>edged into 1</w:t>
      </w:r>
      <w:r>
        <w:rPr>
          <w:rFonts w:cs="Arial" w:ascii="Arial" w:hAnsi="Arial"/>
          <w:b w:val="false"/>
          <w:bCs w:val="false"/>
          <w:sz w:val="22"/>
          <w:szCs w:val="22"/>
          <w:vertAlign w:val="superscript"/>
        </w:rPr>
        <w:t>st</w:t>
      </w:r>
      <w:r>
        <w:rPr>
          <w:rFonts w:cs="Arial" w:ascii="Arial" w:hAnsi="Arial"/>
          <w:b w:val="false"/>
          <w:bCs w:val="false"/>
          <w:sz w:val="22"/>
          <w:szCs w:val="22"/>
        </w:rPr>
        <w:t xml:space="preserve"> place</w:t>
      </w:r>
      <w:r>
        <w:rPr>
          <w:rFonts w:cs="Arial" w:ascii="Arial" w:hAnsi="Arial"/>
          <w:b w:val="false"/>
          <w:bCs w:val="false"/>
          <w:sz w:val="22"/>
          <w:szCs w:val="22"/>
        </w:rPr>
        <w:t xml:space="preserve"> in Group 1 with her portrait </w:t>
      </w:r>
      <w:r>
        <w:rPr>
          <w:rFonts w:cs="Arial" w:ascii="Arial" w:hAnsi="Arial"/>
          <w:b w:val="false"/>
          <w:bCs w:val="false"/>
          <w:i/>
          <w:iCs/>
          <w:sz w:val="22"/>
          <w:szCs w:val="22"/>
        </w:rPr>
        <w:t>“It’s tough being beautiful”</w:t>
      </w:r>
      <w:r>
        <w:rPr>
          <w:rFonts w:cs="Arial" w:ascii="Arial" w:hAnsi="Arial"/>
          <w:b w:val="false"/>
          <w:bCs w:val="false"/>
          <w:sz w:val="22"/>
          <w:szCs w:val="22"/>
        </w:rPr>
        <w:t>,</w:t>
      </w:r>
      <w:r>
        <w:rPr>
          <w:rFonts w:cs="Arial" w:ascii="Arial" w:hAnsi="Arial"/>
          <w:b w:val="false"/>
          <w:bCs w:val="false"/>
          <w:sz w:val="22"/>
          <w:szCs w:val="22"/>
          <w:vertAlign w:val="superscript"/>
        </w:rPr>
        <w:t>1</w:t>
      </w:r>
      <w:r>
        <w:rPr>
          <w:rFonts w:cs="Arial" w:ascii="Arial" w:hAnsi="Arial"/>
          <w:b w:val="false"/>
          <w:bCs w:val="false"/>
          <w:sz w:val="22"/>
          <w:szCs w:val="22"/>
        </w:rPr>
        <w:t xml:space="preserve"> whilst Paul Ralf took the honours in Group 2 with his </w:t>
      </w:r>
      <w:r>
        <w:rPr>
          <w:rFonts w:cs="Arial" w:ascii="Arial" w:hAnsi="Arial"/>
          <w:b w:val="false"/>
          <w:bCs w:val="false"/>
          <w:sz w:val="22"/>
          <w:szCs w:val="22"/>
        </w:rPr>
        <w:t xml:space="preserve">stunning image </w:t>
      </w:r>
      <w:r>
        <w:rPr>
          <w:rFonts w:cs="Arial" w:ascii="Arial" w:hAnsi="Arial"/>
          <w:b w:val="false"/>
          <w:bCs w:val="false"/>
          <w:i/>
          <w:iCs/>
          <w:sz w:val="22"/>
          <w:szCs w:val="22"/>
        </w:rPr>
        <w:t>“Kestrel”.</w:t>
      </w:r>
      <w:r>
        <w:rPr>
          <w:rFonts w:cs="Arial" w:ascii="Arial" w:hAnsi="Arial"/>
          <w:b w:val="false"/>
          <w:bCs w:val="false"/>
          <w:i/>
          <w:iCs/>
          <w:sz w:val="22"/>
          <w:szCs w:val="22"/>
          <w:vertAlign w:val="superscript"/>
        </w:rPr>
        <w:t>2</w:t>
      </w:r>
    </w:p>
    <w:p>
      <w:pPr>
        <w:pStyle w:val="Normal"/>
        <w:spacing w:lineRule="auto" w:line="360"/>
        <w:jc w:val="both"/>
        <w:rPr>
          <w:rFonts w:ascii="Arial" w:hAnsi="Arial" w:cs="Arial"/>
          <w:b w:val="false"/>
          <w:b w:val="false"/>
          <w:bCs w:val="false"/>
          <w:sz w:val="22"/>
          <w:szCs w:val="22"/>
        </w:rPr>
      </w:pPr>
      <w:r>
        <w:rPr>
          <w:rFonts w:cs="Arial" w:ascii="Arial" w:hAnsi="Arial"/>
          <w:b w:val="false"/>
          <w:bCs w:val="false"/>
          <w:sz w:val="22"/>
          <w:szCs w:val="22"/>
        </w:rPr>
        <w:t>Future events include an evening with our thriving “analogue group”, led by David Silk, talks and our quarterly competitions.</w:t>
      </w:r>
    </w:p>
    <w:p>
      <w:pPr>
        <w:pStyle w:val="TextBody"/>
        <w:spacing w:lineRule="auto" w:line="360"/>
        <w:jc w:val="both"/>
        <w:rPr/>
      </w:pPr>
      <w:r>
        <w:rPr>
          <w:rFonts w:cs="Arial" w:ascii="Arial" w:hAnsi="Arial"/>
          <w:sz w:val="22"/>
          <w:szCs w:val="22"/>
        </w:rPr>
        <w:t xml:space="preserve">New members are welcome. We meet at Ramsgate football club on Mondays at 7.30pm. For further information </w:t>
      </w:r>
      <w:r>
        <w:rPr>
          <w:rFonts w:cs="Arial" w:ascii="Arial" w:hAnsi="Arial"/>
          <w:sz w:val="22"/>
          <w:szCs w:val="22"/>
        </w:rPr>
        <w:t>and our programme</w:t>
      </w:r>
      <w:r>
        <w:rPr>
          <w:rFonts w:cs="Arial" w:ascii="Arial" w:hAnsi="Arial"/>
          <w:sz w:val="22"/>
          <w:szCs w:val="22"/>
        </w:rPr>
        <w:t xml:space="preserve"> please visit our website: </w:t>
      </w:r>
      <w:hyperlink r:id="rId3">
        <w:r>
          <w:rPr>
            <w:rStyle w:val="InternetLink"/>
            <w:rFonts w:cs="Arial" w:ascii="Arial" w:hAnsi="Arial"/>
            <w:sz w:val="22"/>
            <w:szCs w:val="22"/>
            <w:u w:val="single"/>
          </w:rPr>
          <w:t>www.isleofthanetphotographicsociety.co.uk</w:t>
        </w:r>
      </w:hyperlink>
      <w:r>
        <w:rPr>
          <w:rFonts w:cs="Arial" w:ascii="Arial" w:hAnsi="Arial"/>
          <w:sz w:val="22"/>
          <w:szCs w:val="22"/>
          <w:u w:val="single"/>
        </w:rPr>
        <w:t xml:space="preserve"> </w:t>
      </w:r>
      <w:r>
        <w:rPr>
          <w:rFonts w:cs="Arial" w:ascii="Arial" w:hAnsi="Arial"/>
          <w:sz w:val="22"/>
          <w:szCs w:val="22"/>
          <w:u w:val="none"/>
        </w:rPr>
        <w:t>or visit us on Facebook.</w:t>
      </w:r>
    </w:p>
    <w:p>
      <w:pPr>
        <w:pStyle w:val="TextBody"/>
        <w:spacing w:lineRule="auto" w:line="276" w:before="0" w:after="140"/>
        <w:jc w:val="both"/>
        <w:rPr/>
      </w:pPr>
      <w:r>
        <w:rPr>
          <w:rFonts w:cs="Arial" w:ascii="Arial" w:hAnsi="Arial"/>
          <w:b/>
          <w:bCs/>
          <w:i/>
          <w:iCs/>
        </w:rPr>
        <w:t>Note to editors</w:t>
      </w:r>
    </w:p>
    <w:p>
      <w:pPr>
        <w:pStyle w:val="TextBody"/>
        <w:spacing w:lineRule="auto" w:line="276" w:before="0" w:after="140"/>
        <w:jc w:val="both"/>
        <w:rPr/>
      </w:pPr>
      <w:r>
        <w:rPr>
          <w:rFonts w:cs="Arial" w:ascii="Arial" w:hAnsi="Arial"/>
          <w:b w:val="false"/>
          <w:bCs w:val="false"/>
          <w:i/>
          <w:iCs/>
          <w:vertAlign w:val="superscript"/>
        </w:rPr>
        <w:t xml:space="preserve">1 </w:t>
      </w:r>
      <w:r>
        <w:rPr>
          <w:rFonts w:cs="Arial" w:ascii="Arial" w:hAnsi="Arial"/>
          <w:b w:val="false"/>
          <w:bCs w:val="false"/>
          <w:i/>
          <w:iCs/>
          <w:position w:val="0"/>
          <w:sz w:val="24"/>
          <w:vertAlign w:val="baseline"/>
        </w:rPr>
        <w:t>T</w:t>
      </w:r>
      <w:r>
        <w:rPr>
          <w:rFonts w:cs="Arial" w:ascii="Arial" w:hAnsi="Arial"/>
          <w:b w:val="false"/>
          <w:bCs w:val="false"/>
          <w:i/>
          <w:iCs/>
        </w:rPr>
        <w:t>he image “</w:t>
      </w:r>
      <w:r>
        <w:rPr>
          <w:rFonts w:cs="Arial" w:ascii="Arial" w:hAnsi="Arial"/>
          <w:b w:val="false"/>
          <w:bCs w:val="false"/>
          <w:i/>
          <w:iCs/>
        </w:rPr>
        <w:t>It’s tough being beautiful” and</w:t>
      </w:r>
    </w:p>
    <w:p>
      <w:pPr>
        <w:pStyle w:val="TextBody"/>
        <w:spacing w:lineRule="auto" w:line="276" w:before="0" w:after="140"/>
        <w:jc w:val="both"/>
        <w:rPr/>
      </w:pPr>
      <w:r>
        <w:rPr>
          <w:rFonts w:cs="Arial" w:ascii="Arial" w:hAnsi="Arial"/>
          <w:b w:val="false"/>
          <w:bCs w:val="false"/>
          <w:i/>
          <w:iCs/>
          <w:vertAlign w:val="superscript"/>
        </w:rPr>
        <w:t xml:space="preserve">2 </w:t>
      </w:r>
      <w:r>
        <w:rPr>
          <w:rFonts w:cs="Arial" w:ascii="Arial" w:hAnsi="Arial"/>
          <w:b w:val="false"/>
          <w:bCs w:val="false"/>
          <w:i/>
          <w:iCs/>
          <w:position w:val="0"/>
          <w:sz w:val="24"/>
          <w:vertAlign w:val="baseline"/>
        </w:rPr>
        <w:t>The image “Kestrel”</w:t>
      </w:r>
    </w:p>
    <w:p>
      <w:pPr>
        <w:pStyle w:val="TextBody"/>
        <w:spacing w:lineRule="auto" w:line="276" w:before="0" w:after="140"/>
        <w:jc w:val="both"/>
        <w:rPr/>
      </w:pPr>
      <w:r>
        <w:rPr>
          <w:rFonts w:cs="Arial" w:ascii="Arial" w:hAnsi="Arial"/>
          <w:b w:val="false"/>
          <w:bCs w:val="false"/>
          <w:i/>
          <w:iCs/>
        </w:rPr>
        <w:t xml:space="preserve">referred to in the text </w:t>
      </w:r>
      <w:r>
        <w:rPr>
          <w:rFonts w:cs="Arial" w:ascii="Arial" w:hAnsi="Arial"/>
          <w:b w:val="false"/>
          <w:bCs w:val="false"/>
          <w:i/>
          <w:iCs/>
        </w:rPr>
        <w:t xml:space="preserve">are attached </w:t>
      </w:r>
      <w:r>
        <w:rPr>
          <w:rFonts w:cs="Arial" w:ascii="Arial" w:hAnsi="Arial"/>
          <w:b w:val="false"/>
          <w:bCs w:val="false"/>
          <w:i/>
          <w:iCs/>
        </w:rPr>
        <w:t>for your use. Please contact the publicity officer if you have any queries (iotps.publicity@hotmail.com)</w:t>
      </w:r>
    </w:p>
    <w:sectPr>
      <w:footerReference w:type="default" r:id="rId4"/>
      <w:type w:val="nextPage"/>
      <w:pgSz w:w="11906" w:h="16838"/>
      <w:pgMar w:left="1418" w:right="1418" w:header="0" w:top="1418" w:footer="851"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sz w:val="16"/>
        <w:szCs w:val="16"/>
      </w:rPr>
      <w:fldChar w:fldCharType="begin"/>
    </w:r>
    <w:r>
      <w:rPr>
        <w:sz w:val="16"/>
        <w:szCs w:val="16"/>
        <w:rFonts w:cs="Arial" w:ascii="Arial" w:hAnsi="Arial"/>
      </w:rPr>
      <w:instrText> DATE \@"dd\/MM\/yyyy" </w:instrText>
    </w:r>
    <w:r>
      <w:rPr>
        <w:sz w:val="16"/>
        <w:szCs w:val="16"/>
        <w:rFonts w:cs="Arial" w:ascii="Arial" w:hAnsi="Arial"/>
      </w:rPr>
      <w:fldChar w:fldCharType="separate"/>
    </w:r>
    <w:r>
      <w:rPr>
        <w:sz w:val="16"/>
        <w:szCs w:val="16"/>
        <w:rFonts w:cs="Arial" w:ascii="Arial" w:hAnsi="Arial"/>
      </w:rPr>
      <w:t>19/01/2022</w:t>
    </w:r>
    <w:r>
      <w:rPr>
        <w:sz w:val="16"/>
        <w:szCs w:val="16"/>
        <w:rFonts w:cs="Arial" w:ascii="Arial" w:hAnsi="Arial"/>
      </w:rPr>
      <w:fldChar w:fldCharType="end"/>
    </w:r>
    <w:r>
      <w:rPr>
        <w:rFonts w:cs="Arial" w:ascii="Arial" w:hAnsi="Arial"/>
        <w:sz w:val="16"/>
        <w:szCs w:val="16"/>
      </w:rPr>
      <w:t>\News release 4/21 November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GB" w:eastAsia="zh-CN"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character" w:styleId="ListLabel1">
    <w:name w:val="ListLabel 1"/>
    <w:qFormat/>
    <w:rPr>
      <w:rFonts w:ascii="Arial" w:hAnsi="Arial" w:cs="Arial"/>
      <w:sz w:val="22"/>
      <w:szCs w:val="22"/>
      <w:u w:val="single"/>
    </w:rPr>
  </w:style>
  <w:style w:type="character" w:styleId="ListLabel2">
    <w:name w:val="ListLabel 2"/>
    <w:qFormat/>
    <w:rPr>
      <w:rFonts w:ascii="Arial" w:hAnsi="Arial" w:cs="Arial"/>
      <w:sz w:val="22"/>
      <w:szCs w:val="22"/>
      <w:u w:val="single"/>
    </w:rPr>
  </w:style>
  <w:style w:type="character" w:styleId="ListLabel3">
    <w:name w:val="ListLabel 3"/>
    <w:qFormat/>
    <w:rPr>
      <w:rFonts w:ascii="Arial" w:hAnsi="Arial" w:cs="Arial"/>
      <w:sz w:val="22"/>
      <w:szCs w:val="22"/>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alloonText">
    <w:name w:val="Balloon Text"/>
    <w:basedOn w:val="Normal"/>
    <w:qFormat/>
    <w:pPr/>
    <w:rPr>
      <w:rFonts w:ascii="Tahoma" w:hAnsi="Tahoma" w:cs="Tahoma"/>
      <w:sz w:val="16"/>
      <w:szCs w:val="16"/>
      <w:lang w:val="en-GB"/>
    </w:rPr>
  </w:style>
  <w:style w:type="paragraph" w:styleId="TableContents">
    <w:name w:val="Table Contents"/>
    <w:basedOn w:val="Normal"/>
    <w:qFormat/>
    <w:pPr>
      <w:suppressLineNumbers/>
      <w:jc w:val="left"/>
    </w:pPr>
    <w:rPr>
      <w:rFonts w:ascii="Arial" w:hAnsi="Arial" w:cs="Arial"/>
      <w:b w:val="false"/>
      <w:bCs w:val="false"/>
      <w:i w:val="false"/>
      <w:iCs w:val="false"/>
      <w:strike w:val="false"/>
      <w:dstrike w:val="false"/>
      <w:outline w:val="false"/>
      <w:shadow w:val="false"/>
      <w:color w:val="000000"/>
      <w:sz w:val="24"/>
      <w:szCs w:val="24"/>
      <w:u w:val="none"/>
    </w:rPr>
  </w:style>
  <w:style w:type="paragraph" w:styleId="DefaultStyleArial">
    <w:name w:val="Default Style Arial"/>
    <w:basedOn w:val="TableContents"/>
    <w:qFormat/>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sleofthanetphotographicsociety.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Normal_x005F_x005F_x005F_x005F_x0000_</Template>
  <TotalTime>150</TotalTime>
  <Application>LibreOffice/6.2.4.2$Windows_X86_64 LibreOffice_project/2412653d852ce75f65fbfa83fb7e7b669a126d64</Application>
  <Pages>1</Pages>
  <Words>206</Words>
  <Characters>1100</Characters>
  <CharactersWithSpaces>1297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2016-01-12T11:59:00Z</dcterms:created>
  <dc:creator>Gillian</dc:creator>
  <dc:description/>
  <dc:language>en-GB</dc:language>
  <cp:lastModifiedBy/>
  <cp:lastPrinted>1995-11-21T17:41:00Z</cp:lastPrinted>
  <dcterms:modified xsi:type="dcterms:W3CDTF">2022-01-19T09:41:39Z</dcterms:modified>
  <cp:revision>39</cp:revision>
  <dc:subject/>
  <dc:title>(01604) 765690</dc:title>
</cp:coreProperties>
</file>